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86B" w:rsidRDefault="0011186B" w:rsidP="0011186B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5F012C">
        <w:rPr>
          <w:rFonts w:ascii="Times New Roman" w:hAnsi="Times New Roman" w:cs="Times New Roman"/>
          <w:b/>
          <w:sz w:val="24"/>
        </w:rPr>
        <w:t>PEDOMAN WAWANCARA</w:t>
      </w:r>
    </w:p>
    <w:p w:rsidR="00F05CB8" w:rsidRPr="00F05CB8" w:rsidRDefault="00F05CB8" w:rsidP="00F05C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Strategi pembelajaran “Isyarat Huruf Hijaiyyah” dalam Meningkatkan Kemampuan Membaca Al-Qur’an Bagi Anak Tuli</w:t>
      </w:r>
    </w:p>
    <w:p w:rsidR="00F05CB8" w:rsidRDefault="00F05CB8" w:rsidP="00F05C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"/>
        </w:rPr>
        <w:t>Implementation of the learning strategy "Hijaiyyah Letter Signs" in Improving the Ability to Read Al-Qur'an for Deaf Children</w:t>
      </w:r>
    </w:p>
    <w:p w:rsidR="0011186B" w:rsidRPr="0098368E" w:rsidRDefault="0011186B" w:rsidP="0011186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"/>
        <w:gridCol w:w="4475"/>
        <w:gridCol w:w="3919"/>
      </w:tblGrid>
      <w:tr w:rsidR="0011186B" w:rsidTr="00A11F72">
        <w:tc>
          <w:tcPr>
            <w:tcW w:w="623" w:type="dxa"/>
            <w:vAlign w:val="center"/>
          </w:tcPr>
          <w:p w:rsidR="0011186B" w:rsidRPr="00BB3F0A" w:rsidRDefault="00F05CB8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r w:rsidRPr="00BB3F0A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4475" w:type="dxa"/>
            <w:vAlign w:val="center"/>
          </w:tcPr>
          <w:p w:rsidR="0011186B" w:rsidRPr="00BB3F0A" w:rsidRDefault="00F05CB8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F0A">
              <w:rPr>
                <w:rFonts w:ascii="Times New Roman" w:hAnsi="Times New Roman" w:cs="Times New Roman"/>
                <w:b/>
                <w:sz w:val="24"/>
              </w:rPr>
              <w:t>Uraian Pertanyaan</w:t>
            </w:r>
          </w:p>
        </w:tc>
        <w:tc>
          <w:tcPr>
            <w:tcW w:w="3919" w:type="dxa"/>
            <w:vAlign w:val="center"/>
          </w:tcPr>
          <w:p w:rsidR="0011186B" w:rsidRPr="00BB3F0A" w:rsidRDefault="00F05CB8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F0A">
              <w:rPr>
                <w:rFonts w:ascii="Times New Roman" w:hAnsi="Times New Roman" w:cs="Times New Roman"/>
                <w:b/>
                <w:sz w:val="24"/>
              </w:rPr>
              <w:t>Uraian Hasil Wawancara</w:t>
            </w: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475" w:type="dxa"/>
            <w:vAlign w:val="center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Bagaimana Kelancaran dan tartil dalam membaca Al-Qur’an ?</w:t>
            </w:r>
          </w:p>
        </w:tc>
        <w:tc>
          <w:tcPr>
            <w:tcW w:w="3919" w:type="dxa"/>
            <w:vAlign w:val="center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Bagaimana Kesesuaian pelafalan huruf sesuai makhrajnya 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3.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Bagaimana Ketepatan membaca Al-Qur’an sesuai tajwid 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Bagaimana panjang pendek setiap bacaan yang dibaca 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Bagaimana adab membacanya?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Bagaimana Penghayataan terhadap bacaan Al-qur’an 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4475" w:type="dxa"/>
          </w:tcPr>
          <w:p w:rsidR="0011186B" w:rsidRDefault="0011186B" w:rsidP="00F05C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Bagaimana pengajar menerapkan strategi </w:t>
            </w:r>
            <w:r w:rsidR="00F05CB8">
              <w:rPr>
                <w:rFonts w:ascii="Times New Roman" w:hAnsi="Times New Roman" w:cs="Times New Roman"/>
                <w:sz w:val="24"/>
              </w:rPr>
              <w:t>dalam mempelajari isyarat huruf hijaiyyah agar mudah ditangkap</w:t>
            </w:r>
            <w:r>
              <w:rPr>
                <w:rFonts w:ascii="Times New Roman" w:hAnsi="Times New Roman" w:cs="Times New Roman"/>
                <w:sz w:val="24"/>
              </w:rPr>
              <w:t xml:space="preserve"> 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Bagaimana siswa merespon pembelajaran </w:t>
            </w:r>
            <w:r w:rsidR="00F05CB8">
              <w:rPr>
                <w:rFonts w:ascii="Times New Roman" w:hAnsi="Times New Roman" w:cs="Times New Roman"/>
                <w:sz w:val="24"/>
              </w:rPr>
              <w:t xml:space="preserve">isyarat </w:t>
            </w:r>
            <w:r>
              <w:rPr>
                <w:rFonts w:ascii="Times New Roman" w:hAnsi="Times New Roman" w:cs="Times New Roman"/>
                <w:sz w:val="24"/>
              </w:rPr>
              <w:t xml:space="preserve">huruf hijaiyyah yang disampaikan pengajar sehingga kemampuan </w:t>
            </w:r>
            <w:r w:rsidR="00F05CB8">
              <w:rPr>
                <w:rFonts w:ascii="Times New Roman" w:hAnsi="Times New Roman" w:cs="Times New Roman"/>
                <w:sz w:val="24"/>
              </w:rPr>
              <w:t xml:space="preserve">membaca al qur’an </w:t>
            </w:r>
            <w:r>
              <w:rPr>
                <w:rFonts w:ascii="Times New Roman" w:hAnsi="Times New Roman" w:cs="Times New Roman"/>
                <w:sz w:val="24"/>
              </w:rPr>
              <w:t>anak meningkat 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Seberapa efektif strategi</w:t>
            </w:r>
            <w:r w:rsidR="00F05CB8">
              <w:rPr>
                <w:rFonts w:ascii="Times New Roman" w:hAnsi="Times New Roman" w:cs="Times New Roman"/>
                <w:sz w:val="24"/>
              </w:rPr>
              <w:t xml:space="preserve"> pembelajaran isyarat huruf hijaiiyah</w:t>
            </w:r>
            <w:r>
              <w:rPr>
                <w:rFonts w:ascii="Times New Roman" w:hAnsi="Times New Roman" w:cs="Times New Roman"/>
                <w:sz w:val="24"/>
              </w:rPr>
              <w:t>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4475" w:type="dxa"/>
          </w:tcPr>
          <w:p w:rsidR="0011186B" w:rsidRDefault="00F05CB8" w:rsidP="00F05C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 saja kemudahan serta kesulitan dalam mengajarkan al-qur’an dengan isyarat huruf hijaiyyah</w:t>
            </w:r>
            <w:r w:rsidR="0011186B">
              <w:rPr>
                <w:rFonts w:ascii="Times New Roman" w:hAnsi="Times New Roman" w:cs="Times New Roman"/>
                <w:sz w:val="24"/>
              </w:rPr>
              <w:t>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Apa saja faktor pendukung dan faktor penghambat keberhasilan penerapan strategi pembelajaran </w:t>
            </w:r>
            <w:r w:rsidR="00F05CB8">
              <w:rPr>
                <w:rFonts w:ascii="Times New Roman" w:hAnsi="Times New Roman" w:cs="Times New Roman"/>
                <w:sz w:val="24"/>
              </w:rPr>
              <w:t>Isyarat huruf hijaiyyah</w:t>
            </w:r>
            <w:r>
              <w:rPr>
                <w:rFonts w:ascii="Times New Roman" w:hAnsi="Times New Roman" w:cs="Times New Roman"/>
                <w:sz w:val="24"/>
              </w:rPr>
              <w:t>?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:rsidR="0011186B" w:rsidRDefault="0011186B" w:rsidP="0011186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186B" w:rsidRDefault="0011186B" w:rsidP="0011186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11186B" w:rsidRDefault="0011186B" w:rsidP="0011186B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PEDOMAN KUISIONER</w:t>
      </w:r>
    </w:p>
    <w:p w:rsidR="0011186B" w:rsidRPr="007852AE" w:rsidRDefault="0011186B" w:rsidP="0011186B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7852AE">
        <w:rPr>
          <w:rFonts w:ascii="Times New Roman" w:hAnsi="Times New Roman" w:cs="Times New Roman"/>
          <w:b/>
          <w:sz w:val="24"/>
        </w:rPr>
        <w:t xml:space="preserve">ANALISA STRATEGI </w:t>
      </w:r>
      <w:r>
        <w:rPr>
          <w:rFonts w:ascii="Times New Roman" w:hAnsi="Times New Roman" w:cs="Times New Roman"/>
          <w:b/>
          <w:sz w:val="24"/>
        </w:rPr>
        <w:t>PEMBELAJARAN TILAWAH D</w:t>
      </w:r>
      <w:r w:rsidRPr="007852AE">
        <w:rPr>
          <w:rFonts w:ascii="Times New Roman" w:hAnsi="Times New Roman" w:cs="Times New Roman"/>
          <w:b/>
          <w:sz w:val="24"/>
        </w:rPr>
        <w:t>ALAM MEMPELAJARI ISYARAT HURUF HIJAIYYAH UNTUK MENINGKATKAN KEMAMPUAN MEMBACA AL-QUR’AN</w:t>
      </w:r>
      <w:r>
        <w:rPr>
          <w:rFonts w:ascii="Times New Roman" w:hAnsi="Times New Roman" w:cs="Times New Roman"/>
          <w:b/>
          <w:sz w:val="24"/>
        </w:rPr>
        <w:t xml:space="preserve"> BAGI ANAK TULI</w:t>
      </w:r>
    </w:p>
    <w:p w:rsidR="0011186B" w:rsidRPr="00BB3F0A" w:rsidRDefault="0011186B" w:rsidP="0011186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567"/>
        <w:gridCol w:w="567"/>
        <w:gridCol w:w="567"/>
        <w:gridCol w:w="567"/>
        <w:gridCol w:w="567"/>
      </w:tblGrid>
      <w:tr w:rsidR="0011186B" w:rsidRPr="00BB3F0A" w:rsidTr="00A11F72">
        <w:tc>
          <w:tcPr>
            <w:tcW w:w="704" w:type="dxa"/>
            <w:vMerge w:val="restart"/>
            <w:vAlign w:val="center"/>
          </w:tcPr>
          <w:p w:rsidR="0011186B" w:rsidRPr="00BB3F0A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F0A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5103" w:type="dxa"/>
            <w:vMerge w:val="restart"/>
            <w:vAlign w:val="center"/>
          </w:tcPr>
          <w:p w:rsidR="0011186B" w:rsidRPr="00BB3F0A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F0A">
              <w:rPr>
                <w:rFonts w:ascii="Times New Roman" w:hAnsi="Times New Roman" w:cs="Times New Roman"/>
                <w:b/>
                <w:sz w:val="24"/>
              </w:rPr>
              <w:t>URAIAN PERTANYAAN</w:t>
            </w:r>
          </w:p>
        </w:tc>
        <w:tc>
          <w:tcPr>
            <w:tcW w:w="2835" w:type="dxa"/>
            <w:gridSpan w:val="5"/>
            <w:vAlign w:val="center"/>
          </w:tcPr>
          <w:p w:rsidR="0011186B" w:rsidRPr="00BB3F0A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F0A">
              <w:rPr>
                <w:rFonts w:ascii="Times New Roman" w:hAnsi="Times New Roman" w:cs="Times New Roman"/>
                <w:b/>
                <w:sz w:val="24"/>
              </w:rPr>
              <w:t>INDIKATOR PENILAIAN</w:t>
            </w:r>
          </w:p>
        </w:tc>
      </w:tr>
      <w:tr w:rsidR="0011186B" w:rsidTr="00A11F72">
        <w:trPr>
          <w:trHeight w:val="88"/>
        </w:trPr>
        <w:tc>
          <w:tcPr>
            <w:tcW w:w="704" w:type="dxa"/>
            <w:vMerge/>
            <w:vAlign w:val="center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vMerge/>
            <w:vAlign w:val="center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Kelancaran dan tartil dalam membaca Al-Qur’an</w:t>
            </w:r>
          </w:p>
        </w:tc>
        <w:tc>
          <w:tcPr>
            <w:tcW w:w="567" w:type="dxa"/>
            <w:vAlign w:val="center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Kesesuaian pelafalan huruf sesuai makhrajnya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Ketepatan membaca Al-Qur’an sesuai tajwid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Panjang pendek setiap bacaan yang dibaca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Adab membaca Al-Qur’an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Penghayataan terhadap bacaan Al-qur’an 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Pengajar dalam menerapkan strategi pembelajaran Tilawah di kelas 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Respon siswa dalam penerapan strategi pembelajaran Tilawah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Keefektifan strategi pembelajaran tilawah 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704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510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Strategi tilawah memudahkan anak tuli dalam mengenal, mempelajari, dan memahami Al-Qur’an dengan baik</w:t>
            </w: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KETERANGAN:</w:t>
      </w: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 : SANGAT BAIK</w:t>
      </w: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 : BAIK</w:t>
      </w: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 : CUKUP</w:t>
      </w: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 : KURANG</w:t>
      </w:r>
    </w:p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5 : SANGAT KURANG</w:t>
      </w:r>
    </w:p>
    <w:p w:rsidR="0011186B" w:rsidRDefault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1186B" w:rsidRDefault="0011186B" w:rsidP="0011186B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5F012C">
        <w:rPr>
          <w:rFonts w:ascii="Times New Roman" w:hAnsi="Times New Roman" w:cs="Times New Roman"/>
          <w:b/>
          <w:sz w:val="24"/>
        </w:rPr>
        <w:lastRenderedPageBreak/>
        <w:t xml:space="preserve">PEDOMAN </w:t>
      </w:r>
      <w:r>
        <w:rPr>
          <w:rFonts w:ascii="Times New Roman" w:hAnsi="Times New Roman" w:cs="Times New Roman"/>
          <w:b/>
          <w:sz w:val="24"/>
        </w:rPr>
        <w:t>OBSERVASI</w:t>
      </w:r>
    </w:p>
    <w:p w:rsidR="0011186B" w:rsidRPr="007852AE" w:rsidRDefault="0011186B" w:rsidP="0011186B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7852AE">
        <w:rPr>
          <w:rFonts w:ascii="Times New Roman" w:hAnsi="Times New Roman" w:cs="Times New Roman"/>
          <w:b/>
          <w:sz w:val="24"/>
        </w:rPr>
        <w:t xml:space="preserve">ANALISA STRATEGI </w:t>
      </w:r>
      <w:r>
        <w:rPr>
          <w:rFonts w:ascii="Times New Roman" w:hAnsi="Times New Roman" w:cs="Times New Roman"/>
          <w:b/>
          <w:sz w:val="24"/>
        </w:rPr>
        <w:t>PEMBELAJARAN TILAWAH D</w:t>
      </w:r>
      <w:r w:rsidRPr="007852AE">
        <w:rPr>
          <w:rFonts w:ascii="Times New Roman" w:hAnsi="Times New Roman" w:cs="Times New Roman"/>
          <w:b/>
          <w:sz w:val="24"/>
        </w:rPr>
        <w:t>ALAM MEMPELAJARI ISYARAT HURUF HIJAIYYAH UNTUK MENINGKATKAN KEMAMPUAN MEMBACA AL-QUR’AN</w:t>
      </w:r>
      <w:r>
        <w:rPr>
          <w:rFonts w:ascii="Times New Roman" w:hAnsi="Times New Roman" w:cs="Times New Roman"/>
          <w:b/>
          <w:sz w:val="24"/>
        </w:rPr>
        <w:t xml:space="preserve"> BAGI ANAK TULI</w:t>
      </w:r>
    </w:p>
    <w:p w:rsidR="0011186B" w:rsidRPr="0098368E" w:rsidRDefault="0011186B" w:rsidP="0011186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4468"/>
        <w:gridCol w:w="3913"/>
      </w:tblGrid>
      <w:tr w:rsidR="0011186B" w:rsidTr="00A11F72">
        <w:tc>
          <w:tcPr>
            <w:tcW w:w="623" w:type="dxa"/>
            <w:vAlign w:val="center"/>
          </w:tcPr>
          <w:p w:rsidR="0011186B" w:rsidRPr="004C3962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62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4475" w:type="dxa"/>
            <w:vAlign w:val="center"/>
          </w:tcPr>
          <w:p w:rsidR="0011186B" w:rsidRPr="004C3962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62">
              <w:rPr>
                <w:rFonts w:ascii="Times New Roman" w:hAnsi="Times New Roman" w:cs="Times New Roman"/>
                <w:b/>
                <w:sz w:val="24"/>
              </w:rPr>
              <w:t>ASPEK OBSERVASI</w:t>
            </w:r>
          </w:p>
        </w:tc>
        <w:tc>
          <w:tcPr>
            <w:tcW w:w="3919" w:type="dxa"/>
            <w:vAlign w:val="center"/>
          </w:tcPr>
          <w:p w:rsidR="0011186B" w:rsidRPr="004C3962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62">
              <w:rPr>
                <w:rFonts w:ascii="Times New Roman" w:hAnsi="Times New Roman" w:cs="Times New Roman"/>
                <w:b/>
                <w:sz w:val="24"/>
              </w:rPr>
              <w:t>URAIAN HASIL OBSERVASI</w:t>
            </w: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475" w:type="dxa"/>
            <w:vAlign w:val="center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Cara guru mengajar</w:t>
            </w:r>
          </w:p>
        </w:tc>
        <w:tc>
          <w:tcPr>
            <w:tcW w:w="3919" w:type="dxa"/>
            <w:vAlign w:val="center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Cara anak tuli merespon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Cara anak tuli membaca Al-Qur’an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1186B" w:rsidTr="00A11F72">
        <w:tc>
          <w:tcPr>
            <w:tcW w:w="623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4475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Suasana pembelajaran berlangsung</w:t>
            </w:r>
          </w:p>
        </w:tc>
        <w:tc>
          <w:tcPr>
            <w:tcW w:w="3919" w:type="dxa"/>
          </w:tcPr>
          <w:p w:rsidR="0011186B" w:rsidRDefault="0011186B" w:rsidP="00A11F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186B" w:rsidRDefault="0011186B" w:rsidP="0011186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11186B" w:rsidRPr="004E1DEF" w:rsidRDefault="0011186B" w:rsidP="0011186B">
      <w:pPr>
        <w:rPr>
          <w:rFonts w:ascii="Times New Roman" w:hAnsi="Times New Roman" w:cs="Times New Roman"/>
          <w:b/>
          <w:sz w:val="24"/>
        </w:rPr>
      </w:pPr>
    </w:p>
    <w:p w:rsidR="00725465" w:rsidRDefault="00725465"/>
    <w:sectPr w:rsidR="00725465" w:rsidSect="0011186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86B"/>
    <w:rsid w:val="0011186B"/>
    <w:rsid w:val="00494CD4"/>
    <w:rsid w:val="0060682B"/>
    <w:rsid w:val="00725465"/>
    <w:rsid w:val="00AA67DA"/>
    <w:rsid w:val="00F0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4CD19-F79F-46AC-A4CE-923326F6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5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WEARNES-PC</dc:creator>
  <cp:keywords/>
  <dc:description/>
  <cp:lastModifiedBy>WEARNES-PC</cp:lastModifiedBy>
  <cp:revision>4</cp:revision>
  <dcterms:created xsi:type="dcterms:W3CDTF">2022-06-27T05:50:00Z</dcterms:created>
  <dcterms:modified xsi:type="dcterms:W3CDTF">2022-11-19T01:33:00Z</dcterms:modified>
</cp:coreProperties>
</file>